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1" w:rsidRDefault="004F4211" w:rsidP="004F42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Й С К А Я  Ф Е Д Е Р А Ц И Я</w:t>
      </w:r>
    </w:p>
    <w:p w:rsidR="004F4211" w:rsidRDefault="004F4211" w:rsidP="004F42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p w:rsidR="004F4211" w:rsidRDefault="004F4211" w:rsidP="004F421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ОЛЬХОВСКОГО МУНИЦИПАЛЬНОГО РАЙОНА ВОЛГОГРАДСКОЙ ОБЛАСТИ</w:t>
      </w:r>
    </w:p>
    <w:p w:rsidR="004F4211" w:rsidRDefault="004F4211" w:rsidP="004F42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4F4211" w:rsidRDefault="004F4211" w:rsidP="004F42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Pr="00E91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 от 20.11.2017 г</w:t>
      </w:r>
    </w:p>
    <w:p w:rsidR="004F4211" w:rsidRDefault="004F4211" w:rsidP="004F4211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4F4211" w:rsidRDefault="004F4211" w:rsidP="004F4211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</w:t>
      </w:r>
    </w:p>
    <w:p w:rsidR="004F4211" w:rsidRDefault="004F4211" w:rsidP="004F4211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№ 74 от 29.12.2015 г. </w:t>
      </w:r>
      <w:r>
        <w:rPr>
          <w:rFonts w:ascii="Arial" w:hAnsi="Arial" w:cs="Arial"/>
          <w:sz w:val="24"/>
          <w:szCs w:val="24"/>
        </w:rPr>
        <w:t>«</w:t>
      </w:r>
      <w:r w:rsidRPr="000B53A5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</w:p>
    <w:p w:rsidR="004F4211" w:rsidRDefault="004F4211" w:rsidP="004F4211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регламента предоставления муниципальной услуги </w:t>
      </w:r>
    </w:p>
    <w:p w:rsidR="004F4211" w:rsidRPr="000B53A5" w:rsidRDefault="004F4211" w:rsidP="004F4211">
      <w:pPr>
        <w:spacing w:after="0"/>
        <w:rPr>
          <w:rFonts w:ascii="Arial" w:hAnsi="Arial" w:cs="Arial"/>
          <w:sz w:val="24"/>
          <w:szCs w:val="24"/>
        </w:rPr>
      </w:pPr>
      <w:r w:rsidRPr="000B53A5">
        <w:rPr>
          <w:rFonts w:ascii="Arial" w:hAnsi="Arial" w:cs="Arial"/>
          <w:sz w:val="24"/>
          <w:szCs w:val="24"/>
        </w:rPr>
        <w:t xml:space="preserve">«Выдача разрешения на вырубку зеленых насаждений» </w:t>
      </w:r>
    </w:p>
    <w:p w:rsidR="004F4211" w:rsidRDefault="004F4211" w:rsidP="004F42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hd w:val="clear" w:color="auto" w:fill="FFFFFF"/>
        <w:tabs>
          <w:tab w:val="left" w:pos="54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Pr="00054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подраздела 2.5 раздела 2 распоряжения Правительства Российской Федерации от 31.01.2017 года № 147-р</w:t>
      </w:r>
    </w:p>
    <w:p w:rsidR="004F4211" w:rsidRDefault="004F4211" w:rsidP="004F4211">
      <w:pPr>
        <w:shd w:val="clear" w:color="auto" w:fill="FFFFFF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hd w:val="clear" w:color="auto" w:fill="FFFFFF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F4211" w:rsidRDefault="004F4211" w:rsidP="004F4211">
      <w:pPr>
        <w:shd w:val="clear" w:color="auto" w:fill="FFFFFF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F4211" w:rsidRPr="00555070" w:rsidRDefault="004F4211" w:rsidP="004F4211">
      <w:pPr>
        <w:shd w:val="clear" w:color="auto" w:fill="FFFFFF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07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55070">
        <w:rPr>
          <w:rFonts w:ascii="Arial" w:hAnsi="Arial" w:cs="Arial"/>
          <w:sz w:val="24"/>
          <w:szCs w:val="24"/>
        </w:rPr>
        <w:t>В административный регламент «Выдача разрешения на вырубку зеленых насаждений», утвержденный постановлением администрации Нежинского сельского поселения № 74 от 29.12.2015 г. внести следующие изменения:</w:t>
      </w:r>
    </w:p>
    <w:p w:rsidR="004F4211" w:rsidRPr="00E915E6" w:rsidRDefault="004F4211" w:rsidP="004F4211">
      <w:pPr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</w:t>
      </w:r>
      <w:r w:rsidRPr="00E915E6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«</w:t>
      </w:r>
      <w:r w:rsidRPr="00E915E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r>
        <w:rPr>
          <w:rFonts w:ascii="Arial" w:hAnsi="Arial" w:cs="Arial"/>
          <w:sz w:val="24"/>
          <w:szCs w:val="24"/>
        </w:rPr>
        <w:t>»</w:t>
      </w:r>
      <w:r w:rsidRPr="00E915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915E6">
        <w:rPr>
          <w:rFonts w:ascii="Arial" w:hAnsi="Arial" w:cs="Arial"/>
          <w:sz w:val="24"/>
          <w:szCs w:val="24"/>
        </w:rPr>
        <w:t>пункт 2.4 читать в следу</w:t>
      </w:r>
      <w:r>
        <w:rPr>
          <w:rFonts w:ascii="Arial" w:hAnsi="Arial" w:cs="Arial"/>
          <w:sz w:val="24"/>
          <w:szCs w:val="24"/>
        </w:rPr>
        <w:t>ю</w:t>
      </w:r>
      <w:r w:rsidRPr="00E915E6">
        <w:rPr>
          <w:rFonts w:ascii="Arial" w:hAnsi="Arial" w:cs="Arial"/>
          <w:sz w:val="24"/>
          <w:szCs w:val="24"/>
        </w:rPr>
        <w:t>щей редакции:</w:t>
      </w:r>
    </w:p>
    <w:p w:rsidR="004F4211" w:rsidRPr="00555070" w:rsidRDefault="004F4211" w:rsidP="004F4211">
      <w:pPr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5070">
        <w:rPr>
          <w:rFonts w:ascii="Arial" w:hAnsi="Arial" w:cs="Arial"/>
          <w:sz w:val="24"/>
          <w:szCs w:val="24"/>
        </w:rPr>
        <w:t>«Срок предоставления муниципальной услуги составляет не более 20 дн</w:t>
      </w:r>
      <w:r>
        <w:rPr>
          <w:rFonts w:ascii="Arial" w:hAnsi="Arial" w:cs="Arial"/>
          <w:sz w:val="24"/>
          <w:szCs w:val="24"/>
        </w:rPr>
        <w:t>ей со дня регистрации заявления</w:t>
      </w:r>
      <w:r w:rsidRPr="0055507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F4211" w:rsidRPr="001D607B" w:rsidRDefault="004F4211" w:rsidP="004F4211">
      <w:pPr>
        <w:shd w:val="clear" w:color="auto" w:fill="F9F9FC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07B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4F4211" w:rsidRPr="001D607B" w:rsidRDefault="004F4211" w:rsidP="004F421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D607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D60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607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4211" w:rsidRDefault="004F4211" w:rsidP="004F4211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ind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ind w:firstLine="561"/>
        <w:jc w:val="both"/>
        <w:outlineLvl w:val="0"/>
        <w:rPr>
          <w:rFonts w:ascii="Arial" w:hAnsi="Arial" w:cs="Arial"/>
          <w:sz w:val="24"/>
          <w:szCs w:val="24"/>
        </w:rPr>
      </w:pPr>
    </w:p>
    <w:p w:rsidR="004F4211" w:rsidRDefault="004F4211" w:rsidP="004F4211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Нежинского сельского поселения:                                            А.Г. Денисов</w:t>
      </w:r>
    </w:p>
    <w:p w:rsidR="004F4211" w:rsidRDefault="004F4211" w:rsidP="004F4211">
      <w:pPr>
        <w:spacing w:after="0"/>
      </w:pPr>
    </w:p>
    <w:p w:rsidR="00E61501" w:rsidRDefault="00E61501" w:rsidP="004F4211">
      <w:pPr>
        <w:spacing w:after="0"/>
      </w:pPr>
    </w:p>
    <w:sectPr w:rsidR="00E61501" w:rsidSect="004F42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4211"/>
    <w:rsid w:val="004F4211"/>
    <w:rsid w:val="00E6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2017-12-01T12:34:00Z</dcterms:created>
  <dcterms:modified xsi:type="dcterms:W3CDTF">2017-12-01T12:34:00Z</dcterms:modified>
</cp:coreProperties>
</file>